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93" w:rsidRPr="00247346" w:rsidRDefault="00EE7993" w:rsidP="00AB7A9E">
      <w:pPr>
        <w:spacing w:line="216" w:lineRule="auto"/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t>ព្រះរាជាណាចក្រកម្ពុជា</w:t>
      </w:r>
    </w:p>
    <w:p w:rsidR="00EE7993" w:rsidRPr="0098257D" w:rsidRDefault="00EE7993" w:rsidP="00AB7A9E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8257A4" w:rsidRPr="00C655A7" w:rsidRDefault="00EE7993" w:rsidP="00AB7A9E">
      <w:pPr>
        <w:spacing w:line="216" w:lineRule="auto"/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8C520D" w:rsidRPr="00247346" w:rsidRDefault="00F75383" w:rsidP="00AB7A9E">
      <w:pPr>
        <w:spacing w:line="216" w:lineRule="auto"/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ពាក្យសុំចុះបញញ្ជី</w:t>
      </w:r>
      <w:r w:rsidR="0091609F">
        <w:rPr>
          <w:rFonts w:ascii="Khmer Mool1" w:hAnsi="Khmer Mool1" w:cs="Khmer Mool1" w:hint="cs"/>
          <w:sz w:val="26"/>
          <w:szCs w:val="26"/>
          <w:cs/>
          <w:lang w:val="ca-ES" w:bidi="km-KH"/>
        </w:rPr>
        <w:t>ប្តូរទីតាំងការិយាល័យ</w:t>
      </w:r>
    </w:p>
    <w:p w:rsidR="008257A4" w:rsidRPr="008257A4" w:rsidRDefault="008257A4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C655A7" w:rsidRPr="00352DFF" w:rsidRDefault="00F338F8" w:rsidP="00AB7A9E">
      <w:pPr>
        <w:tabs>
          <w:tab w:val="left" w:pos="900"/>
        </w:tabs>
        <w:spacing w:line="216" w:lineRule="auto"/>
        <w:jc w:val="both"/>
        <w:rPr>
          <w:spacing w:val="6"/>
          <w:sz w:val="24"/>
          <w:szCs w:val="24"/>
          <w:rtl/>
          <w:cs/>
          <w:lang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 w:rsidR="00EE7993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="00352DFF" w:rsidRPr="00A0667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>
        <w:rPr>
          <w:rFonts w:ascii="Khmer Chrieng1" w:hAnsi="Khmer Chrieng1" w:cs="Khmer Chrieng1"/>
          <w:sz w:val="24"/>
          <w:szCs w:val="24"/>
          <w:lang w:val="ca-ES"/>
        </w:rPr>
        <w:t xml:space="preserve">  </w:t>
      </w:r>
      <w:r w:rsidR="00352DFF"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="00352DFF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បច្ចុប្បន្នជាប្រធានការិយាល័យ</w:t>
      </w:r>
      <w:r w:rsidR="00C655A7" w:rsidRPr="00352DFF">
        <w:rPr>
          <w:rFonts w:ascii="Khmer Mool1" w:hAnsi="Khmer Mool1" w:cs="Khmer Mool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 xml:space="preserve">................ 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ដែលមាន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 w:rsidRPr="00FB7A6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ទូរសព្ទលេខ</w:t>
      </w:r>
      <w:r w:rsidR="00C655A7" w:rsidRPr="00FB7A6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</w:t>
      </w:r>
      <w:r w:rsidR="00C655A7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="00C655A7" w:rsidRPr="00352DFF">
        <w:rPr>
          <w:spacing w:val="6"/>
          <w:sz w:val="24"/>
          <w:szCs w:val="24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bCs/>
          <w:spacing w:val="6"/>
          <w:sz w:val="26"/>
          <w:szCs w:val="26"/>
        </w:rPr>
        <w:t xml:space="preserve"> 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F338F8" w:rsidRPr="008D24B5" w:rsidRDefault="00F338F8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Default="00F338F8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8257A4" w:rsidRPr="008257A4" w:rsidRDefault="008257A4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8D24B5" w:rsidRDefault="00352DFF" w:rsidP="00AB7A9E">
      <w:pPr>
        <w:tabs>
          <w:tab w:val="left" w:pos="900"/>
        </w:tabs>
        <w:spacing w:line="216" w:lineRule="auto"/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F338F8"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ស្នើសុំចុះបញ្ជី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ប្តូរទីតាំង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F338F8" w:rsidRPr="008257A4" w:rsidRDefault="00F338F8" w:rsidP="00AB7A9E">
      <w:pPr>
        <w:tabs>
          <w:tab w:val="left" w:pos="709"/>
        </w:tabs>
        <w:spacing w:line="216" w:lineRule="auto"/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352DFF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352DFF"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២៦ ខែកុម្ភៈ ឆ្នាំ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២០១៥ 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D36470" w:rsidRDefault="008257A4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352DFF" w:rsidRPr="008257A4">
        <w:rPr>
          <w:rFonts w:ascii="Khmer Chrieng1" w:hAnsi="Khmer Chrieng1" w:cs="Khmer Chrieng1"/>
          <w:spacing w:val="-2"/>
          <w:sz w:val="24"/>
          <w:szCs w:val="24"/>
          <w:lang w:val="ca-ES" w:bidi="km-KH"/>
        </w:rPr>
        <w:t>-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/សសគម/១៥ ចុះថ្ងៃទី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២២ ខែឧសភា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កែសម្រួល​សេចក្តី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សម្រេចស្តីពី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ផ្តល់វិញ្ញា​បន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បត្រ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:rsidR="00504D8F" w:rsidRPr="006820A2" w:rsidRDefault="00504D8F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:rsidR="007251AD" w:rsidRPr="000C030A" w:rsidRDefault="00504D8F" w:rsidP="00AB7A9E">
      <w:pPr>
        <w:spacing w:line="216" w:lineRule="auto"/>
        <w:ind w:firstLine="993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មានកិត្ដិយសសូមជំរាបជូនលោ</w:t>
      </w:r>
      <w:r w:rsidR="00AF56CD">
        <w:rPr>
          <w:rFonts w:ascii="Khmer Chrieng1" w:hAnsi="Khmer Chrieng1" w:cs="Khmer Chrieng1" w:hint="cs"/>
          <w:sz w:val="24"/>
          <w:szCs w:val="24"/>
          <w:cs/>
          <w:lang w:bidi="km-KH"/>
        </w:rPr>
        <w:t>កប្រធានមេត្ដាជ្រាបថាៈ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AF56C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AF56CD"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ការិយាល័យមេធាវីឈ្មោះថា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>
        <w:rPr>
          <w:sz w:val="28"/>
          <w:szCs w:val="28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​​</w:t>
      </w:r>
      <w:r w:rsidR="007251AD" w:rsidRPr="007251AD">
        <w:rPr>
          <w:sz w:val="28"/>
          <w:szCs w:val="28"/>
        </w:rPr>
        <w:t xml:space="preserve">LAW OFFICE  </w:t>
      </w:r>
      <w:r w:rsidRPr="007251AD">
        <w:rPr>
          <w:rFonts w:ascii="Khmer Mool1" w:hAnsi="Khmer Mool1" w:cs="Khmer Mool1"/>
        </w:rPr>
        <w:t>”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មានទីតាំងស្ថិតនៅផ្ទះលេខ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ដោយសារមានតម្រូវការចាំបាច់</w:t>
      </w:r>
      <w:r w:rsidR="007251AD" w:rsidRPr="007251AD">
        <w:rPr>
          <w:rFonts w:ascii="Limon S1" w:hAnsi="Limon S1"/>
          <w:sz w:val="46"/>
          <w:szCs w:val="46"/>
        </w:rPr>
        <w:t xml:space="preserve"> 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ស្នើសុំប្តូរ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>ទីតាំង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>ចាស់</w:t>
      </w:r>
      <w:r w:rsidR="0091609F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ស្ថិតនៅផ្ទះលេខ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 w:rsidR="00C655A7" w:rsidRPr="00C655A7">
        <w:rPr>
          <w:rFonts w:ascii="Khmer Chrieng1" w:hAnsi="Khmer Chrieng1" w:cs="Khmer Chrieng1"/>
          <w:cs/>
          <w:lang w:bidi="km-KH"/>
        </w:rPr>
        <w:t>ទៅ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>ទីតាំងថ្មី</w:t>
      </w:r>
      <w:r w:rsidR="0091609F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ស្ថិតនៅផ្ទះលេខ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C655A7"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វិញ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46451E" w:rsidRPr="008257A4" w:rsidRDefault="0046451E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:rsidR="0046451E" w:rsidRPr="008257A4" w:rsidRDefault="008D24B5" w:rsidP="00AB7A9E">
      <w:pPr>
        <w:tabs>
          <w:tab w:val="left" w:pos="900"/>
        </w:tabs>
        <w:spacing w:line="216" w:lineRule="auto"/>
        <w:ind w:right="13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C806D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អាស្រ័យ</w:t>
      </w:r>
      <w:r w:rsidR="00C806D1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ដូច</w:t>
      </w:r>
      <w:r w:rsidR="00C806D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បានជម្រាបជូន</w:t>
      </w:r>
      <w:r w:rsidR="00C806D1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ខាងលើ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សូមលោកប្រធាន​មេត្តាពិនិត្យ និងសម្រេច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ចុះ​បញ្ជី​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ប្តូរ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ទីតាំងថ្មីរបស់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មេធាវីរបស់</w:t>
      </w:r>
      <w:r w:rsidR="002F47F1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ខ្ញុំ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បាទ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/នាងខ្ញុំ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ដោយក្តីអនុគ្រោះ។</w:t>
      </w:r>
    </w:p>
    <w:p w:rsidR="008D24B5" w:rsidRPr="006820A2" w:rsidRDefault="008D24B5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:rsidR="008D24B5" w:rsidRPr="008257A4" w:rsidRDefault="008D24B5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សូម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 ម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េត្តាទទួលនូការគោរពដ៏ខ្ពង់ខ្ពស់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ពីខ្ញុំបាទ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/នាងខ្ញុំ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8D24B5" w:rsidRPr="003D0072" w:rsidRDefault="008D24B5" w:rsidP="00AB7A9E">
      <w:pPr>
        <w:tabs>
          <w:tab w:val="left" w:pos="900"/>
        </w:tabs>
        <w:spacing w:line="216" w:lineRule="auto"/>
        <w:jc w:val="right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3D007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3D0072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  </w:t>
      </w:r>
      <w:bookmarkStart w:id="0" w:name="_GoBack"/>
      <w:bookmarkEnd w:id="0"/>
      <w:r w:rsidR="003D0072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 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</w:t>
      </w:r>
      <w:r w:rsidR="003D0072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៧</w:t>
      </w:r>
    </w:p>
    <w:p w:rsidR="008D24B5" w:rsidRDefault="008D24B5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 w:rsidR="008C520D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8C520D" w:rsidRDefault="008C520D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AB7A9E" w:rsidSect="00C655A7">
      <w:pgSz w:w="12240" w:h="15840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mon R1"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C030A"/>
    <w:rsid w:val="000D7C62"/>
    <w:rsid w:val="001572F6"/>
    <w:rsid w:val="00196BE2"/>
    <w:rsid w:val="002008A5"/>
    <w:rsid w:val="00247346"/>
    <w:rsid w:val="0029587A"/>
    <w:rsid w:val="002F47F1"/>
    <w:rsid w:val="00313A0A"/>
    <w:rsid w:val="00352DFF"/>
    <w:rsid w:val="003D0072"/>
    <w:rsid w:val="004164E3"/>
    <w:rsid w:val="0046451E"/>
    <w:rsid w:val="00497A5D"/>
    <w:rsid w:val="00500CCE"/>
    <w:rsid w:val="00504D8F"/>
    <w:rsid w:val="0057714B"/>
    <w:rsid w:val="006026DB"/>
    <w:rsid w:val="00631FFA"/>
    <w:rsid w:val="006820A2"/>
    <w:rsid w:val="00693316"/>
    <w:rsid w:val="006F50F6"/>
    <w:rsid w:val="00712034"/>
    <w:rsid w:val="007121BF"/>
    <w:rsid w:val="007251AD"/>
    <w:rsid w:val="00740CC7"/>
    <w:rsid w:val="007B2F63"/>
    <w:rsid w:val="00823AD7"/>
    <w:rsid w:val="008257A4"/>
    <w:rsid w:val="008C520D"/>
    <w:rsid w:val="008D24B5"/>
    <w:rsid w:val="0091609F"/>
    <w:rsid w:val="009169F0"/>
    <w:rsid w:val="00946EFF"/>
    <w:rsid w:val="0098257D"/>
    <w:rsid w:val="009C093E"/>
    <w:rsid w:val="00A21A08"/>
    <w:rsid w:val="00A25789"/>
    <w:rsid w:val="00A41D58"/>
    <w:rsid w:val="00A61E2D"/>
    <w:rsid w:val="00AB2865"/>
    <w:rsid w:val="00AB7A9E"/>
    <w:rsid w:val="00AC0CAD"/>
    <w:rsid w:val="00AF56CD"/>
    <w:rsid w:val="00B3011D"/>
    <w:rsid w:val="00BA297C"/>
    <w:rsid w:val="00C109B6"/>
    <w:rsid w:val="00C655A7"/>
    <w:rsid w:val="00C806D1"/>
    <w:rsid w:val="00D36470"/>
    <w:rsid w:val="00DE07A1"/>
    <w:rsid w:val="00E228F3"/>
    <w:rsid w:val="00EA4F09"/>
    <w:rsid w:val="00EC5F65"/>
    <w:rsid w:val="00EE7993"/>
    <w:rsid w:val="00F338F8"/>
    <w:rsid w:val="00F43EE1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59FBB-3E04-4D2A-B88C-F2263586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5</cp:revision>
  <cp:lastPrinted>2017-01-05T08:23:00Z</cp:lastPrinted>
  <dcterms:created xsi:type="dcterms:W3CDTF">2016-03-30T04:52:00Z</dcterms:created>
  <dcterms:modified xsi:type="dcterms:W3CDTF">2017-07-05T08:30:00Z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